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1" w:rsidRDefault="009D59E1">
      <w:pPr>
        <w:rPr>
          <w:rFonts w:ascii="Courier New" w:hAnsi="Courier New" w:cs="Courier New"/>
          <w:sz w:val="56"/>
          <w:szCs w:val="56"/>
        </w:rPr>
      </w:pPr>
    </w:p>
    <w:p w:rsidR="002F2D40" w:rsidRPr="00BC4182" w:rsidRDefault="002F2D40" w:rsidP="002F2D40">
      <w:pPr>
        <w:jc w:val="center"/>
        <w:rPr>
          <w:rFonts w:ascii="Courier New" w:hAnsi="Courier New" w:cs="Courier New"/>
          <w:b/>
          <w:sz w:val="44"/>
          <w:szCs w:val="44"/>
        </w:rPr>
      </w:pPr>
      <w:r w:rsidRPr="00BC4182">
        <w:rPr>
          <w:rFonts w:ascii="Courier New" w:hAnsi="Courier New" w:cs="Courier New"/>
          <w:b/>
          <w:sz w:val="44"/>
          <w:szCs w:val="44"/>
        </w:rPr>
        <w:t>L’Università de L’</w:t>
      </w:r>
      <w:proofErr w:type="spellStart"/>
      <w:r w:rsidRPr="00BC4182">
        <w:rPr>
          <w:rFonts w:ascii="Courier New" w:hAnsi="Courier New" w:cs="Courier New"/>
          <w:b/>
          <w:sz w:val="44"/>
          <w:szCs w:val="44"/>
        </w:rPr>
        <w:t>A.PE</w:t>
      </w:r>
      <w:proofErr w:type="spellEnd"/>
    </w:p>
    <w:p w:rsidR="009D59E1" w:rsidRDefault="002F2D40" w:rsidP="002F2D40">
      <w:pPr>
        <w:jc w:val="center"/>
        <w:rPr>
          <w:rFonts w:ascii="Courier New" w:hAnsi="Courier New" w:cs="Courier New"/>
          <w:b/>
          <w:i/>
          <w:sz w:val="28"/>
          <w:szCs w:val="28"/>
        </w:rPr>
      </w:pPr>
      <w:r w:rsidRPr="002F2D40">
        <w:rPr>
          <w:rFonts w:ascii="Courier New" w:hAnsi="Courier New" w:cs="Courier New"/>
          <w:i/>
          <w:sz w:val="28"/>
          <w:szCs w:val="28"/>
        </w:rPr>
        <w:t xml:space="preserve"> </w:t>
      </w:r>
      <w:r w:rsidRPr="00BC4182">
        <w:rPr>
          <w:rFonts w:ascii="Courier New" w:hAnsi="Courier New" w:cs="Courier New"/>
          <w:b/>
          <w:i/>
          <w:sz w:val="28"/>
          <w:szCs w:val="28"/>
        </w:rPr>
        <w:t>Centro Territoriale Mammut</w:t>
      </w:r>
    </w:p>
    <w:p w:rsidR="00BD5B36" w:rsidRDefault="00BD5B36" w:rsidP="002F2D40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BD5B36" w:rsidRDefault="00BD5B36" w:rsidP="00BD5B3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color w:val="222222"/>
          <w:sz w:val="36"/>
          <w:szCs w:val="36"/>
          <w:lang w:eastAsia="it-IT"/>
        </w:rPr>
      </w:pPr>
    </w:p>
    <w:p w:rsidR="00BD5B36" w:rsidRPr="00BC4182" w:rsidRDefault="00BD5B36" w:rsidP="00BD5B3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i/>
          <w:color w:val="222222"/>
          <w:sz w:val="36"/>
          <w:szCs w:val="36"/>
          <w:lang w:eastAsia="it-IT"/>
        </w:rPr>
      </w:pPr>
      <w:r w:rsidRPr="00BC4182">
        <w:rPr>
          <w:rFonts w:ascii="Courier New" w:eastAsia="Times New Roman" w:hAnsi="Courier New" w:cs="Courier New"/>
          <w:b/>
          <w:bCs/>
          <w:i/>
          <w:color w:val="222222"/>
          <w:sz w:val="36"/>
          <w:szCs w:val="36"/>
          <w:lang w:eastAsia="it-IT"/>
        </w:rPr>
        <w:t xml:space="preserve">venerdì 4 novembre – ore </w:t>
      </w:r>
      <w:r w:rsidRPr="00F07176">
        <w:rPr>
          <w:rFonts w:ascii="Courier New" w:eastAsia="Times New Roman" w:hAnsi="Courier New" w:cs="Courier New"/>
          <w:b/>
          <w:bCs/>
          <w:i/>
          <w:color w:val="222222"/>
          <w:sz w:val="36"/>
          <w:szCs w:val="36"/>
          <w:lang w:eastAsia="it-IT"/>
        </w:rPr>
        <w:t>18</w:t>
      </w:r>
      <w:r w:rsidR="00277566">
        <w:rPr>
          <w:rFonts w:ascii="Courier New" w:eastAsia="Times New Roman" w:hAnsi="Courier New" w:cs="Courier New"/>
          <w:i/>
          <w:color w:val="222222"/>
          <w:sz w:val="36"/>
          <w:szCs w:val="36"/>
          <w:lang w:eastAsia="it-IT"/>
        </w:rPr>
        <w:t>,00</w:t>
      </w:r>
    </w:p>
    <w:p w:rsidR="00BD5B36" w:rsidRPr="00BD5B36" w:rsidRDefault="00BD5B36" w:rsidP="00BD5B3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</w:pPr>
      <w:r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 xml:space="preserve">presso “Zero81 </w:t>
      </w:r>
      <w:r w:rsidR="000E04E3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>Laboratorio di Mutuo Soccorso</w:t>
      </w:r>
      <w:r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>”</w:t>
      </w:r>
    </w:p>
    <w:p w:rsidR="00BD5B36" w:rsidRPr="00BD5B36" w:rsidRDefault="00BD5B36" w:rsidP="00BD5B36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</w:pPr>
      <w:r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>Largo Banchi Nuovi 10 – Napoli</w:t>
      </w:r>
    </w:p>
    <w:p w:rsidR="00BD5B36" w:rsidRPr="00BC4182" w:rsidRDefault="00BD5B36" w:rsidP="002F2D40">
      <w:pPr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9D59E1" w:rsidRDefault="00BD5B36" w:rsidP="00BD5B36">
      <w:pPr>
        <w:ind w:left="708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  <w:r w:rsidR="002F2D40" w:rsidRPr="00BC4182">
        <w:rPr>
          <w:rFonts w:ascii="Courier New" w:hAnsi="Courier New" w:cs="Courier New"/>
          <w:sz w:val="28"/>
          <w:szCs w:val="28"/>
        </w:rPr>
        <w:t>presenta</w:t>
      </w:r>
      <w:r w:rsidR="00BC4182" w:rsidRPr="00BC4182">
        <w:rPr>
          <w:rFonts w:ascii="Courier New" w:hAnsi="Courier New" w:cs="Courier New"/>
          <w:sz w:val="28"/>
          <w:szCs w:val="28"/>
        </w:rPr>
        <w:t xml:space="preserve"> la </w:t>
      </w:r>
      <w:r w:rsidR="00BC4182" w:rsidRPr="00BC4182">
        <w:rPr>
          <w:rFonts w:ascii="Courier New" w:hAnsi="Courier New" w:cs="Courier New"/>
          <w:b/>
          <w:sz w:val="28"/>
          <w:szCs w:val="28"/>
        </w:rPr>
        <w:t xml:space="preserve">seconda puntata di </w:t>
      </w:r>
      <w:proofErr w:type="spellStart"/>
      <w:r w:rsidR="00BC4182" w:rsidRPr="00BC4182">
        <w:rPr>
          <w:rFonts w:ascii="Courier New" w:hAnsi="Courier New" w:cs="Courier New"/>
          <w:b/>
          <w:sz w:val="28"/>
          <w:szCs w:val="28"/>
        </w:rPr>
        <w:t>RadioMammut</w:t>
      </w:r>
      <w:proofErr w:type="spellEnd"/>
      <w:r w:rsidR="00BC4182" w:rsidRPr="00BC4182">
        <w:rPr>
          <w:rFonts w:ascii="Courier New" w:hAnsi="Courier New" w:cs="Courier New"/>
          <w:b/>
          <w:sz w:val="28"/>
          <w:szCs w:val="28"/>
        </w:rPr>
        <w:t>:</w:t>
      </w:r>
    </w:p>
    <w:p w:rsidR="00BD5B36" w:rsidRPr="00BC4182" w:rsidRDefault="00BD5B36" w:rsidP="00BD5B36">
      <w:pPr>
        <w:ind w:left="708"/>
        <w:rPr>
          <w:rFonts w:ascii="Courier New" w:hAnsi="Courier New" w:cs="Courier New"/>
          <w:sz w:val="28"/>
          <w:szCs w:val="28"/>
        </w:rPr>
      </w:pPr>
    </w:p>
    <w:p w:rsidR="00F07176" w:rsidRPr="00F07176" w:rsidRDefault="00F07176" w:rsidP="00BC418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22222"/>
          <w:sz w:val="36"/>
          <w:szCs w:val="36"/>
          <w:lang w:eastAsia="it-IT"/>
        </w:rPr>
      </w:pPr>
    </w:p>
    <w:p w:rsidR="002F2D40" w:rsidRPr="00BD5B36" w:rsidRDefault="00BC4182" w:rsidP="002F2D4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</w:pPr>
      <w:r w:rsidRPr="00BD5B36"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  <w:t>“</w:t>
      </w:r>
      <w:r w:rsidR="00F07176" w:rsidRPr="00F07176"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  <w:t xml:space="preserve">Animazione e fantastica visione. </w:t>
      </w:r>
    </w:p>
    <w:p w:rsidR="00F07176" w:rsidRDefault="00F07176" w:rsidP="002F2D4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</w:pPr>
      <w:r w:rsidRPr="00F07176"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  <w:t>Giul</w:t>
      </w:r>
      <w:r w:rsidR="002F2D40" w:rsidRPr="00BD5B36"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  <w:t xml:space="preserve">iano </w:t>
      </w:r>
      <w:proofErr w:type="spellStart"/>
      <w:r w:rsidR="002F2D40" w:rsidRPr="00BD5B36"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  <w:t>Scabia</w:t>
      </w:r>
      <w:proofErr w:type="spellEnd"/>
      <w:r w:rsidR="002F2D40" w:rsidRPr="00BD5B36"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  <w:t xml:space="preserve"> e il teatro vagante</w:t>
      </w:r>
      <w:r w:rsidR="00BC4182" w:rsidRPr="00BD5B36"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  <w:t>”</w:t>
      </w:r>
    </w:p>
    <w:p w:rsidR="00BD5B36" w:rsidRPr="00BD5B36" w:rsidRDefault="00BD5B36" w:rsidP="002F2D4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i/>
          <w:color w:val="222222"/>
          <w:sz w:val="48"/>
          <w:szCs w:val="48"/>
          <w:lang w:eastAsia="it-IT"/>
        </w:rPr>
      </w:pPr>
    </w:p>
    <w:p w:rsidR="002F2D40" w:rsidRPr="00F07176" w:rsidRDefault="002F2D40" w:rsidP="002F2D40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36"/>
          <w:szCs w:val="36"/>
          <w:lang w:eastAsia="it-IT"/>
        </w:rPr>
      </w:pPr>
    </w:p>
    <w:p w:rsidR="00F07176" w:rsidRPr="00BD5B36" w:rsidRDefault="00F07176" w:rsidP="00BD5B3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</w:pPr>
      <w:r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 xml:space="preserve">Incontro con </w:t>
      </w:r>
      <w:r w:rsidRPr="00BD5B36">
        <w:rPr>
          <w:rFonts w:ascii="Courier New" w:eastAsia="Times New Roman" w:hAnsi="Courier New" w:cs="Courier New"/>
          <w:b/>
          <w:i/>
          <w:color w:val="222222"/>
          <w:sz w:val="32"/>
          <w:szCs w:val="32"/>
          <w:lang w:eastAsia="it-IT"/>
        </w:rPr>
        <w:t>Massimo Marino</w:t>
      </w:r>
      <w:r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>, autore del libro</w:t>
      </w:r>
      <w:r w:rsidR="002F2D40"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>:</w:t>
      </w:r>
    </w:p>
    <w:p w:rsidR="00BC4182" w:rsidRPr="00BC4182" w:rsidRDefault="00BC4182" w:rsidP="00BC418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</w:pPr>
    </w:p>
    <w:p w:rsidR="00F07176" w:rsidRDefault="00BC4182" w:rsidP="00BC418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i/>
          <w:iCs/>
          <w:color w:val="222222"/>
          <w:sz w:val="32"/>
          <w:szCs w:val="32"/>
          <w:lang w:eastAsia="it-IT"/>
        </w:rPr>
      </w:pPr>
      <w:r>
        <w:rPr>
          <w:rFonts w:ascii="Courier New" w:eastAsia="Times New Roman" w:hAnsi="Courier New" w:cs="Courier New"/>
          <w:b/>
          <w:i/>
          <w:iCs/>
          <w:color w:val="222222"/>
          <w:sz w:val="32"/>
          <w:szCs w:val="32"/>
          <w:lang w:eastAsia="it-IT"/>
        </w:rPr>
        <w:t>“</w:t>
      </w:r>
      <w:r w:rsidR="00F07176" w:rsidRPr="00F07176">
        <w:rPr>
          <w:rFonts w:ascii="Courier New" w:eastAsia="Times New Roman" w:hAnsi="Courier New" w:cs="Courier New"/>
          <w:b/>
          <w:i/>
          <w:iCs/>
          <w:color w:val="222222"/>
          <w:sz w:val="32"/>
          <w:szCs w:val="32"/>
          <w:lang w:eastAsia="it-IT"/>
        </w:rPr>
        <w:t>Il Poeta d'oro. Il gran teatr</w:t>
      </w:r>
      <w:r>
        <w:rPr>
          <w:rFonts w:ascii="Courier New" w:eastAsia="Times New Roman" w:hAnsi="Courier New" w:cs="Courier New"/>
          <w:b/>
          <w:i/>
          <w:iCs/>
          <w:color w:val="222222"/>
          <w:sz w:val="32"/>
          <w:szCs w:val="32"/>
          <w:lang w:eastAsia="it-IT"/>
        </w:rPr>
        <w:t xml:space="preserve">o immaginario di Giuliano </w:t>
      </w:r>
      <w:proofErr w:type="spellStart"/>
      <w:r>
        <w:rPr>
          <w:rFonts w:ascii="Courier New" w:eastAsia="Times New Roman" w:hAnsi="Courier New" w:cs="Courier New"/>
          <w:b/>
          <w:i/>
          <w:iCs/>
          <w:color w:val="222222"/>
          <w:sz w:val="32"/>
          <w:szCs w:val="32"/>
          <w:lang w:eastAsia="it-IT"/>
        </w:rPr>
        <w:t>Scabia</w:t>
      </w:r>
      <w:proofErr w:type="spellEnd"/>
      <w:r>
        <w:rPr>
          <w:rFonts w:ascii="Courier New" w:eastAsia="Times New Roman" w:hAnsi="Courier New" w:cs="Courier New"/>
          <w:b/>
          <w:i/>
          <w:iCs/>
          <w:color w:val="222222"/>
          <w:sz w:val="32"/>
          <w:szCs w:val="32"/>
          <w:lang w:eastAsia="it-IT"/>
        </w:rPr>
        <w:t>”</w:t>
      </w:r>
    </w:p>
    <w:p w:rsidR="00BC4182" w:rsidRPr="00F07176" w:rsidRDefault="00BC4182" w:rsidP="00BC418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i/>
          <w:color w:val="222222"/>
          <w:sz w:val="32"/>
          <w:szCs w:val="32"/>
          <w:lang w:eastAsia="it-IT"/>
        </w:rPr>
      </w:pPr>
    </w:p>
    <w:p w:rsidR="00F07176" w:rsidRPr="00BD5B36" w:rsidRDefault="00BC4182" w:rsidP="00BD5B36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</w:pPr>
      <w:r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>P</w:t>
      </w:r>
      <w:r w:rsidR="00F07176"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 xml:space="preserve">resenta </w:t>
      </w:r>
      <w:r w:rsidR="00F07176" w:rsidRPr="00BD5B36">
        <w:rPr>
          <w:rFonts w:ascii="Courier New" w:eastAsia="Times New Roman" w:hAnsi="Courier New" w:cs="Courier New"/>
          <w:b/>
          <w:i/>
          <w:color w:val="222222"/>
          <w:sz w:val="32"/>
          <w:szCs w:val="32"/>
          <w:lang w:eastAsia="it-IT"/>
        </w:rPr>
        <w:t xml:space="preserve">Nicola </w:t>
      </w:r>
      <w:proofErr w:type="spellStart"/>
      <w:r w:rsidR="00F07176" w:rsidRPr="00BD5B36">
        <w:rPr>
          <w:rFonts w:ascii="Courier New" w:eastAsia="Times New Roman" w:hAnsi="Courier New" w:cs="Courier New"/>
          <w:b/>
          <w:i/>
          <w:color w:val="222222"/>
          <w:sz w:val="32"/>
          <w:szCs w:val="32"/>
          <w:lang w:eastAsia="it-IT"/>
        </w:rPr>
        <w:t>Ruganti</w:t>
      </w:r>
      <w:proofErr w:type="spellEnd"/>
      <w:r w:rsidR="00F07176" w:rsidRPr="00BD5B36"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  <w:t xml:space="preserve"> - insegnante e scrittore</w:t>
      </w:r>
    </w:p>
    <w:p w:rsidR="00BC4182" w:rsidRDefault="00BC4182" w:rsidP="00BC418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i/>
          <w:color w:val="222222"/>
          <w:sz w:val="36"/>
          <w:szCs w:val="36"/>
          <w:lang w:eastAsia="it-IT"/>
        </w:rPr>
      </w:pPr>
    </w:p>
    <w:p w:rsidR="00BC4182" w:rsidRDefault="00BC4182" w:rsidP="0027756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i/>
          <w:color w:val="222222"/>
          <w:sz w:val="32"/>
          <w:szCs w:val="32"/>
          <w:lang w:eastAsia="it-IT"/>
        </w:rPr>
      </w:pPr>
    </w:p>
    <w:p w:rsidR="00277566" w:rsidRDefault="00BC4182" w:rsidP="00BC4182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BD5B36">
        <w:rPr>
          <w:rFonts w:ascii="Courier New" w:hAnsi="Courier New" w:cs="Courier New"/>
          <w:sz w:val="28"/>
          <w:szCs w:val="28"/>
        </w:rPr>
        <w:t xml:space="preserve">La </w:t>
      </w:r>
      <w:r w:rsidR="000E04E3">
        <w:rPr>
          <w:rFonts w:ascii="Courier New" w:hAnsi="Courier New" w:cs="Courier New"/>
          <w:sz w:val="28"/>
          <w:szCs w:val="28"/>
        </w:rPr>
        <w:t>partecipazione è libera e gratuita</w:t>
      </w:r>
      <w:r w:rsidRPr="00BD5B36">
        <w:rPr>
          <w:rFonts w:ascii="Courier New" w:hAnsi="Courier New" w:cs="Courier New"/>
          <w:sz w:val="28"/>
          <w:szCs w:val="28"/>
        </w:rPr>
        <w:t xml:space="preserve">. Sarà possibile partecipare all’incontro on </w:t>
      </w:r>
      <w:proofErr w:type="spellStart"/>
      <w:r w:rsidRPr="00BD5B36">
        <w:rPr>
          <w:rFonts w:ascii="Courier New" w:hAnsi="Courier New" w:cs="Courier New"/>
          <w:sz w:val="28"/>
          <w:szCs w:val="28"/>
        </w:rPr>
        <w:t>line</w:t>
      </w:r>
      <w:proofErr w:type="spellEnd"/>
      <w:r w:rsidRPr="00BD5B36">
        <w:rPr>
          <w:rFonts w:ascii="Courier New" w:hAnsi="Courier New" w:cs="Courier New"/>
          <w:sz w:val="28"/>
          <w:szCs w:val="28"/>
        </w:rPr>
        <w:t xml:space="preserve"> richiedendone il link a: </w:t>
      </w:r>
    </w:p>
    <w:p w:rsidR="00277566" w:rsidRDefault="00277566" w:rsidP="00BC4182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BC4182" w:rsidRPr="00BD5B36" w:rsidRDefault="00BC4182" w:rsidP="00BC4182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i/>
          <w:color w:val="222222"/>
          <w:sz w:val="28"/>
          <w:szCs w:val="28"/>
          <w:lang w:eastAsia="it-IT"/>
        </w:rPr>
      </w:pPr>
      <w:r w:rsidRPr="00BD5B36">
        <w:rPr>
          <w:rFonts w:ascii="Courier New" w:hAnsi="Courier New" w:cs="Courier New"/>
          <w:b/>
          <w:sz w:val="28"/>
          <w:szCs w:val="28"/>
        </w:rPr>
        <w:t>mammut.napoli@gmail.com</w:t>
      </w:r>
    </w:p>
    <w:p w:rsidR="00013DE7" w:rsidRPr="00BC4182" w:rsidRDefault="00013DE7" w:rsidP="009D59E1">
      <w:pPr>
        <w:rPr>
          <w:rFonts w:ascii="Courier New" w:hAnsi="Courier New" w:cs="Courier New"/>
          <w:b/>
          <w:sz w:val="56"/>
          <w:szCs w:val="56"/>
        </w:rPr>
      </w:pPr>
      <w:r w:rsidRPr="00BC4182">
        <w:rPr>
          <w:rFonts w:ascii="Courier New" w:hAnsi="Courier New" w:cs="Courier New"/>
          <w:b/>
          <w:sz w:val="56"/>
          <w:szCs w:val="56"/>
        </w:rPr>
        <w:lastRenderedPageBreak/>
        <w:t>Sommario</w:t>
      </w:r>
    </w:p>
    <w:p w:rsidR="004F6AD5" w:rsidRPr="00BC4182" w:rsidRDefault="00013DE7" w:rsidP="00BC4182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  <w:lang w:eastAsia="it-IT"/>
        </w:rPr>
      </w:pP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U</w:t>
      </w:r>
      <w:r w:rsidR="00F07176" w:rsidRPr="00F07176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n </w:t>
      </w:r>
      <w:r w:rsidR="002F2D40"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pomeriggio di studio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per conoscere Giuliano </w:t>
      </w:r>
      <w:proofErr w:type="spellStart"/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Scabia</w:t>
      </w:r>
      <w:proofErr w:type="spellEnd"/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attraverso teorie,  prassi,  tecniche e  storie del suo lavoro su</w:t>
      </w:r>
      <w:r w:rsidR="002F2D40"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campo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: la fascinazione del teatro di Giuliano </w:t>
      </w:r>
      <w:proofErr w:type="spellStart"/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Scabia</w:t>
      </w:r>
      <w:proofErr w:type="spellEnd"/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e le</w:t>
      </w:r>
      <w:r w:rsidR="002F2D40"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sue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principali tappe; “</w:t>
      </w:r>
      <w:r w:rsidR="00F07176" w:rsidRPr="00F07176">
        <w:rPr>
          <w:rFonts w:ascii="Courier New" w:eastAsia="Times New Roman" w:hAnsi="Courier New" w:cs="Courier New"/>
          <w:b/>
          <w:sz w:val="28"/>
          <w:szCs w:val="28"/>
          <w:lang w:eastAsia="it-IT"/>
        </w:rPr>
        <w:t>Marco Cavallo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”</w:t>
      </w:r>
      <w:r w:rsidR="00F07176" w:rsidRPr="00F07176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, </w:t>
      </w:r>
      <w:proofErr w:type="spellStart"/>
      <w:r w:rsidR="00F07176" w:rsidRPr="00F07176">
        <w:rPr>
          <w:rFonts w:ascii="Courier New" w:eastAsia="Times New Roman" w:hAnsi="Courier New" w:cs="Courier New"/>
          <w:b/>
          <w:sz w:val="28"/>
          <w:szCs w:val="28"/>
          <w:lang w:eastAsia="it-IT"/>
        </w:rPr>
        <w:t>Basaglia</w:t>
      </w:r>
      <w:proofErr w:type="spellEnd"/>
      <w:r w:rsidR="00F07176" w:rsidRPr="00F07176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e 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l'esperienza triestina</w:t>
      </w:r>
      <w:r w:rsidR="004F6AD5"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; 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Il Gorilla </w:t>
      </w:r>
      <w:proofErr w:type="spellStart"/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Quadrumano</w:t>
      </w:r>
      <w:proofErr w:type="spellEnd"/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,  il Brigante </w:t>
      </w:r>
      <w:proofErr w:type="spellStart"/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Musolino</w:t>
      </w:r>
      <w:proofErr w:type="spellEnd"/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e la </w:t>
      </w:r>
      <w:r w:rsidR="00F07176" w:rsidRPr="00F07176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ricerca d'ambiente con pupazzi giganti, cantastorie, musiche, burattini, azioni teatrali, tra 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m</w:t>
      </w:r>
      <w:r w:rsidR="004F6AD5"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ontagne e quartieri industriali;  riscoperta della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</w:t>
      </w:r>
      <w:r w:rsidR="00F07176" w:rsidRPr="00F07176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</w:t>
      </w:r>
      <w:r w:rsidRPr="00F07176">
        <w:rPr>
          <w:rFonts w:ascii="Courier New" w:eastAsia="Times New Roman" w:hAnsi="Courier New" w:cs="Courier New"/>
          <w:b/>
          <w:sz w:val="28"/>
          <w:szCs w:val="28"/>
          <w:lang w:eastAsia="it-IT"/>
        </w:rPr>
        <w:t>comicità popolare, della favola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e</w:t>
      </w:r>
      <w:r w:rsidR="004F6AD5"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di</w:t>
      </w:r>
      <w:r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 xml:space="preserve"> antichi rituali sociali;  la</w:t>
      </w:r>
      <w:r w:rsidR="004F6AD5" w:rsidRPr="00BC4182">
        <w:rPr>
          <w:rFonts w:ascii="Courier New" w:eastAsia="Times New Roman" w:hAnsi="Courier New" w:cs="Courier New"/>
          <w:b/>
          <w:sz w:val="28"/>
          <w:szCs w:val="28"/>
          <w:lang w:eastAsia="it-IT"/>
        </w:rPr>
        <w:t>"Gloria del teatro immaginario".</w:t>
      </w:r>
    </w:p>
    <w:p w:rsidR="004F6AD5" w:rsidRPr="00BC4182" w:rsidRDefault="004F6AD5" w:rsidP="00BC4182">
      <w:pPr>
        <w:spacing w:after="0" w:line="360" w:lineRule="auto"/>
        <w:rPr>
          <w:rFonts w:ascii="Courier New" w:eastAsia="Times New Roman" w:hAnsi="Courier New" w:cs="Courier New"/>
          <w:sz w:val="28"/>
          <w:szCs w:val="28"/>
          <w:lang w:eastAsia="it-IT"/>
        </w:rPr>
      </w:pPr>
    </w:p>
    <w:p w:rsidR="005D3E03" w:rsidRPr="00BC4182" w:rsidRDefault="004F6AD5" w:rsidP="00BC4182">
      <w:pPr>
        <w:spacing w:after="0" w:line="360" w:lineRule="auto"/>
        <w:rPr>
          <w:rFonts w:ascii="Courier New" w:eastAsia="Times New Roman" w:hAnsi="Courier New" w:cs="Courier New"/>
          <w:i/>
          <w:sz w:val="27"/>
          <w:szCs w:val="27"/>
          <w:lang w:eastAsia="it-IT"/>
        </w:rPr>
      </w:pP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“Forse un drago nascerà” e Giuliano </w:t>
      </w:r>
      <w:proofErr w:type="spellStart"/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Scabia</w:t>
      </w:r>
      <w:proofErr w:type="spellEnd"/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sono alla base del </w:t>
      </w:r>
      <w:proofErr w:type="spellStart"/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C</w:t>
      </w:r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.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T</w:t>
      </w:r>
      <w:proofErr w:type="spellEnd"/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Mammut, di ciascuna delle sue azioni </w:t>
      </w:r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dentro le scuole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come per le strade. 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L’incontro 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costituisce</w:t>
      </w:r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perciò per noi  momento particolarmente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importante</w:t>
      </w:r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</w:t>
      </w:r>
      <w:proofErr w:type="spellStart"/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perchè</w:t>
      </w:r>
      <w:proofErr w:type="spellEnd"/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:</w:t>
      </w:r>
    </w:p>
    <w:p w:rsidR="004F6AD5" w:rsidRPr="00BC4182" w:rsidRDefault="005D3E03" w:rsidP="00BC4182">
      <w:pPr>
        <w:spacing w:after="0" w:line="360" w:lineRule="auto"/>
        <w:rPr>
          <w:rFonts w:ascii="Courier New" w:eastAsia="Times New Roman" w:hAnsi="Courier New" w:cs="Courier New"/>
          <w:i/>
          <w:sz w:val="27"/>
          <w:szCs w:val="27"/>
          <w:lang w:eastAsia="it-IT"/>
        </w:rPr>
      </w:pP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1) </w:t>
      </w:r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</w:t>
      </w:r>
      <w:proofErr w:type="spellStart"/>
      <w:r w:rsidR="002F2D40" w:rsidRPr="00BC4182">
        <w:rPr>
          <w:rFonts w:ascii="Courier New" w:eastAsia="Times New Roman" w:hAnsi="Courier New" w:cs="Courier New"/>
          <w:i/>
          <w:sz w:val="27"/>
          <w:szCs w:val="27"/>
          <w:u w:val="single"/>
          <w:lang w:eastAsia="it-IT"/>
        </w:rPr>
        <w:t>condividisione</w:t>
      </w:r>
      <w:proofErr w:type="spellEnd"/>
      <w:r w:rsidR="00BC4182" w:rsidRPr="00BC4182">
        <w:rPr>
          <w:rFonts w:ascii="Courier New" w:eastAsia="Times New Roman" w:hAnsi="Courier New" w:cs="Courier New"/>
          <w:i/>
          <w:sz w:val="27"/>
          <w:szCs w:val="27"/>
          <w:u w:val="single"/>
          <w:lang w:eastAsia="it-IT"/>
        </w:rPr>
        <w:t xml:space="preserve"> con la città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</w:t>
      </w:r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di 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opere e pensieri di un autore che in pochissimi conoscono, soprattutto al sud. </w:t>
      </w:r>
    </w:p>
    <w:p w:rsidR="004F6AD5" w:rsidRPr="00BC4182" w:rsidRDefault="004F6AD5" w:rsidP="00BC4182">
      <w:pPr>
        <w:spacing w:after="0" w:line="360" w:lineRule="auto"/>
        <w:rPr>
          <w:rFonts w:ascii="Courier New" w:eastAsia="Times New Roman" w:hAnsi="Courier New" w:cs="Courier New"/>
          <w:i/>
          <w:sz w:val="27"/>
          <w:szCs w:val="27"/>
          <w:lang w:eastAsia="it-IT"/>
        </w:rPr>
      </w:pP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2) 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è 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u w:val="single"/>
          <w:lang w:eastAsia="it-IT"/>
        </w:rPr>
        <w:t>l’</w:t>
      </w:r>
      <w:r w:rsidRPr="00BC4182">
        <w:rPr>
          <w:rFonts w:ascii="Courier New" w:eastAsia="Times New Roman" w:hAnsi="Courier New" w:cs="Courier New"/>
          <w:i/>
          <w:sz w:val="27"/>
          <w:szCs w:val="27"/>
          <w:u w:val="single"/>
          <w:lang w:eastAsia="it-IT"/>
        </w:rPr>
        <w:t xml:space="preserve">inizio 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u w:val="single"/>
          <w:lang w:eastAsia="it-IT"/>
        </w:rPr>
        <w:t xml:space="preserve">di un percorso 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sull’Animazione</w:t>
      </w:r>
      <w:r w:rsid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,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prima tappa di una proposta 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di formazione 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che dura tutto l’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anno,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intreccia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n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dosi con la ricerca nelle scuole de il 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“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Mito del Mammut</w:t>
      </w:r>
      <w:r w:rsidR="005D3E03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”</w:t>
      </w:r>
      <w:r w:rsid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;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;</w:t>
      </w:r>
    </w:p>
    <w:p w:rsidR="005D3E03" w:rsidRPr="00BC4182" w:rsidRDefault="005D3E03" w:rsidP="00BC4182">
      <w:pPr>
        <w:spacing w:after="0" w:line="360" w:lineRule="auto"/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3) ce n’è </w:t>
      </w:r>
      <w:r w:rsidR="004F6AD5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bisogno. Quello che è venuto a mancare nel sociale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,</w:t>
      </w:r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come nella scuola, sono 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gruppi e persone capaci di farsi animatori.</w:t>
      </w:r>
      <w:r w:rsidR="004F6AD5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 E’ di questa figura e spinta che oggi ci sarebbe davvero bisogno. </w:t>
      </w:r>
      <w:r w:rsidR="002F2D40"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Per ripulire da burocrazia, accademia e mercato le professione della scuola e del teatro, ma a</w:t>
      </w:r>
      <w:r w:rsidRP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 xml:space="preserve">nche per ripulire la parola ‘animazione’ dai decenni di palloncini e “scarta la carta” </w:t>
      </w:r>
      <w:r w:rsidR="00BC4182">
        <w:rPr>
          <w:rFonts w:ascii="Courier New" w:eastAsia="Times New Roman" w:hAnsi="Courier New" w:cs="Courier New"/>
          <w:i/>
          <w:sz w:val="27"/>
          <w:szCs w:val="27"/>
          <w:lang w:eastAsia="it-IT"/>
        </w:rPr>
        <w:t>.</w:t>
      </w:r>
    </w:p>
    <w:p w:rsidR="00F07176" w:rsidRPr="00F07176" w:rsidRDefault="00F07176" w:rsidP="00F0717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07176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br/>
      </w:r>
    </w:p>
    <w:p w:rsidR="00F07176" w:rsidRPr="002F2D40" w:rsidRDefault="00F07176" w:rsidP="009D59E1">
      <w:pPr>
        <w:rPr>
          <w:rFonts w:ascii="Courier New" w:hAnsi="Courier New" w:cs="Courier New"/>
          <w:sz w:val="56"/>
          <w:szCs w:val="56"/>
        </w:rPr>
      </w:pPr>
    </w:p>
    <w:p w:rsidR="009D59E1" w:rsidRPr="002F2D40" w:rsidRDefault="009D59E1">
      <w:pPr>
        <w:rPr>
          <w:rFonts w:ascii="Courier New" w:hAnsi="Courier New" w:cs="Courier New"/>
        </w:rPr>
      </w:pPr>
    </w:p>
    <w:sectPr w:rsidR="009D59E1" w:rsidRPr="002F2D40" w:rsidSect="00336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952"/>
    <w:multiLevelType w:val="hybridMultilevel"/>
    <w:tmpl w:val="32ECF8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AD1BE5"/>
    <w:multiLevelType w:val="hybridMultilevel"/>
    <w:tmpl w:val="CCA42F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14E357F"/>
    <w:multiLevelType w:val="hybridMultilevel"/>
    <w:tmpl w:val="2892E4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2725E99"/>
    <w:multiLevelType w:val="hybridMultilevel"/>
    <w:tmpl w:val="4984D3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9D59E1"/>
    <w:rsid w:val="00013DE7"/>
    <w:rsid w:val="000E04E3"/>
    <w:rsid w:val="00277566"/>
    <w:rsid w:val="002F2D40"/>
    <w:rsid w:val="00336A0B"/>
    <w:rsid w:val="004F6AD5"/>
    <w:rsid w:val="005D3E03"/>
    <w:rsid w:val="009D59E1"/>
    <w:rsid w:val="00BC4182"/>
    <w:rsid w:val="00BD5B36"/>
    <w:rsid w:val="00F0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A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41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4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50B4-9C4B-4766-938F-F77F4855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2022-10-27T17:26:00Z</dcterms:created>
  <dcterms:modified xsi:type="dcterms:W3CDTF">2022-10-28T07:47:00Z</dcterms:modified>
</cp:coreProperties>
</file>